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73671" w14:textId="7D5BCD29" w:rsidR="00FC72F4" w:rsidRPr="000D38C5" w:rsidRDefault="00962AF1" w:rsidP="00BA6BF1">
      <w:pPr>
        <w:spacing w:after="0" w:line="240" w:lineRule="auto"/>
        <w:rPr>
          <w:rFonts w:ascii="Tahoma" w:hAnsi="Tahoma" w:cs="Tahoma"/>
        </w:rPr>
      </w:pPr>
      <w:r>
        <w:rPr>
          <w:rFonts w:cs="Tahoma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EACF399" wp14:editId="12F0B167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170940" cy="9525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5078F3" w14:textId="5B3E3A9F" w:rsidR="00BA6BF1" w:rsidRPr="000D38C5" w:rsidRDefault="00BA6BF1" w:rsidP="00BA6BF1">
      <w:pPr>
        <w:spacing w:after="0" w:line="240" w:lineRule="auto"/>
        <w:rPr>
          <w:rFonts w:ascii="Tahoma" w:hAnsi="Tahoma" w:cs="Tahoma"/>
        </w:rPr>
      </w:pPr>
    </w:p>
    <w:p w14:paraId="603CCB55" w14:textId="77777777" w:rsidR="00BA6BF1" w:rsidRPr="000D38C5" w:rsidRDefault="00BA6BF1" w:rsidP="00BA6BF1">
      <w:pPr>
        <w:spacing w:after="0" w:line="240" w:lineRule="auto"/>
        <w:rPr>
          <w:rFonts w:ascii="Tahoma" w:hAnsi="Tahoma" w:cs="Tahoma"/>
        </w:rPr>
      </w:pPr>
    </w:p>
    <w:p w14:paraId="1751598B" w14:textId="77777777" w:rsidR="001C3FF7" w:rsidRPr="000D38C5" w:rsidRDefault="001C3FF7" w:rsidP="00BA6BF1">
      <w:pPr>
        <w:spacing w:after="0" w:line="240" w:lineRule="auto"/>
        <w:rPr>
          <w:rFonts w:ascii="Tahoma" w:hAnsi="Tahoma" w:cs="Tahoma"/>
        </w:rPr>
      </w:pPr>
    </w:p>
    <w:p w14:paraId="26E4DEEC" w14:textId="77777777" w:rsidR="002D6029" w:rsidRPr="000D38C5" w:rsidRDefault="002D6029" w:rsidP="00962AF1">
      <w:pPr>
        <w:spacing w:after="0" w:line="240" w:lineRule="auto"/>
        <w:jc w:val="right"/>
        <w:rPr>
          <w:rFonts w:ascii="Tahoma" w:hAnsi="Tahoma" w:cs="Tahoma"/>
        </w:rPr>
      </w:pPr>
    </w:p>
    <w:p w14:paraId="3548CAC4" w14:textId="77777777" w:rsidR="00132C63" w:rsidRPr="000D38C5" w:rsidRDefault="00132C63" w:rsidP="00BA6BF1">
      <w:pPr>
        <w:spacing w:after="0" w:line="240" w:lineRule="auto"/>
        <w:rPr>
          <w:rFonts w:ascii="Tahoma" w:hAnsi="Tahoma" w:cs="Tahoma"/>
        </w:rPr>
      </w:pPr>
    </w:p>
    <w:p w14:paraId="4497A289" w14:textId="77777777" w:rsidR="009B4E5A" w:rsidRPr="000D38C5" w:rsidRDefault="009B4E5A" w:rsidP="00E82F66">
      <w:pPr>
        <w:spacing w:after="0" w:line="240" w:lineRule="auto"/>
        <w:jc w:val="center"/>
        <w:rPr>
          <w:rFonts w:ascii="Tahoma" w:hAnsi="Tahoma" w:cs="Tahoma"/>
        </w:rPr>
      </w:pPr>
    </w:p>
    <w:p w14:paraId="084339BD" w14:textId="77777777" w:rsidR="001C0DBD" w:rsidRPr="000D38C5" w:rsidRDefault="001C0DBD" w:rsidP="00E82F66">
      <w:pPr>
        <w:spacing w:after="0" w:line="240" w:lineRule="auto"/>
        <w:jc w:val="center"/>
        <w:rPr>
          <w:rFonts w:ascii="Tahoma" w:hAnsi="Tahoma" w:cs="Tahoma"/>
        </w:rPr>
      </w:pPr>
    </w:p>
    <w:p w14:paraId="160AC494" w14:textId="77777777" w:rsidR="00BA6BF1" w:rsidRPr="000D38C5" w:rsidRDefault="00842ACF" w:rsidP="002D602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0D38C5">
        <w:rPr>
          <w:rFonts w:ascii="Tahoma" w:hAnsi="Tahoma" w:cs="Tahoma"/>
          <w:b/>
          <w:sz w:val="24"/>
          <w:szCs w:val="24"/>
        </w:rPr>
        <w:t>ПР</w:t>
      </w:r>
      <w:r w:rsidR="001C0DBD" w:rsidRPr="000D38C5">
        <w:rPr>
          <w:rFonts w:ascii="Tahoma" w:hAnsi="Tahoma" w:cs="Tahoma"/>
          <w:b/>
          <w:sz w:val="24"/>
          <w:szCs w:val="24"/>
        </w:rPr>
        <w:t>И</w:t>
      </w:r>
      <w:r w:rsidR="00E82F66" w:rsidRPr="000D38C5">
        <w:rPr>
          <w:rFonts w:ascii="Tahoma" w:hAnsi="Tahoma" w:cs="Tahoma"/>
          <w:b/>
          <w:sz w:val="24"/>
          <w:szCs w:val="24"/>
        </w:rPr>
        <w:t>К</w:t>
      </w:r>
      <w:r w:rsidR="001C0DBD" w:rsidRPr="000D38C5">
        <w:rPr>
          <w:rFonts w:ascii="Tahoma" w:hAnsi="Tahoma" w:cs="Tahoma"/>
          <w:b/>
          <w:sz w:val="24"/>
          <w:szCs w:val="24"/>
        </w:rPr>
        <w:t>АЗ</w:t>
      </w:r>
    </w:p>
    <w:p w14:paraId="36242F18" w14:textId="77777777" w:rsidR="00E82F66" w:rsidRPr="000D38C5" w:rsidRDefault="00E82F66" w:rsidP="00BB44A7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10ED6067" w14:textId="73C04771" w:rsidR="00431B57" w:rsidRDefault="000865D4" w:rsidP="00962AF1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08.09.</w:t>
      </w:r>
      <w:r w:rsidR="00431B57">
        <w:rPr>
          <w:rFonts w:ascii="Tahoma" w:hAnsi="Tahoma" w:cs="Tahoma"/>
          <w:sz w:val="24"/>
          <w:szCs w:val="24"/>
        </w:rPr>
        <w:t xml:space="preserve">2020                                                                      </w:t>
      </w:r>
      <w:r>
        <w:rPr>
          <w:rFonts w:ascii="Tahoma" w:hAnsi="Tahoma" w:cs="Tahoma"/>
          <w:sz w:val="24"/>
          <w:szCs w:val="24"/>
        </w:rPr>
        <w:t xml:space="preserve">                  </w:t>
      </w:r>
      <w:bookmarkStart w:id="0" w:name="_GoBack"/>
      <w:bookmarkEnd w:id="0"/>
      <w:r w:rsidR="00431B57">
        <w:rPr>
          <w:rFonts w:ascii="Tahoma" w:hAnsi="Tahoma" w:cs="Tahoma"/>
          <w:sz w:val="24"/>
          <w:szCs w:val="24"/>
        </w:rPr>
        <w:t>ГРКБ/</w:t>
      </w:r>
      <w:r>
        <w:rPr>
          <w:rFonts w:ascii="Tahoma" w:hAnsi="Tahoma" w:cs="Tahoma"/>
          <w:sz w:val="24"/>
          <w:szCs w:val="24"/>
        </w:rPr>
        <w:t>662</w:t>
      </w:r>
      <w:r w:rsidR="00431B57">
        <w:rPr>
          <w:rFonts w:ascii="Tahoma" w:hAnsi="Tahoma" w:cs="Tahoma"/>
          <w:sz w:val="24"/>
          <w:szCs w:val="24"/>
        </w:rPr>
        <w:t>-п</w:t>
      </w:r>
      <w:r w:rsidR="004D3971" w:rsidRPr="000D38C5">
        <w:rPr>
          <w:rFonts w:ascii="Tahoma" w:hAnsi="Tahoma" w:cs="Tahoma"/>
          <w:sz w:val="24"/>
          <w:szCs w:val="24"/>
        </w:rPr>
        <w:t xml:space="preserve"> </w:t>
      </w:r>
    </w:p>
    <w:p w14:paraId="27FEB4D6" w14:textId="6BF4299D" w:rsidR="001C0DBD" w:rsidRPr="000D38C5" w:rsidRDefault="004D3971" w:rsidP="00962AF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0D38C5">
        <w:rPr>
          <w:rFonts w:ascii="Tahoma" w:hAnsi="Tahoma" w:cs="Tahoma"/>
          <w:sz w:val="24"/>
          <w:szCs w:val="24"/>
        </w:rPr>
        <w:t xml:space="preserve">              </w:t>
      </w:r>
      <w:r w:rsidR="00662FA6" w:rsidRPr="000D38C5">
        <w:rPr>
          <w:rFonts w:ascii="Tahoma" w:hAnsi="Tahoma" w:cs="Tahoma"/>
          <w:sz w:val="24"/>
          <w:szCs w:val="24"/>
        </w:rPr>
        <w:t xml:space="preserve">  </w:t>
      </w:r>
      <w:r w:rsidR="00D6159D">
        <w:rPr>
          <w:rFonts w:ascii="Tahoma" w:hAnsi="Tahoma" w:cs="Tahoma"/>
          <w:sz w:val="24"/>
          <w:szCs w:val="24"/>
        </w:rPr>
        <w:t xml:space="preserve">        </w:t>
      </w:r>
      <w:r w:rsidR="00EF50FD">
        <w:rPr>
          <w:rFonts w:ascii="Tahoma" w:hAnsi="Tahoma" w:cs="Tahoma"/>
          <w:sz w:val="24"/>
          <w:szCs w:val="24"/>
        </w:rPr>
        <w:t xml:space="preserve"> </w:t>
      </w:r>
      <w:r w:rsidR="00606025">
        <w:rPr>
          <w:rFonts w:ascii="Tahoma" w:hAnsi="Tahoma" w:cs="Tahoma"/>
          <w:sz w:val="24"/>
          <w:szCs w:val="24"/>
        </w:rPr>
        <w:t xml:space="preserve">                        </w:t>
      </w:r>
      <w:r w:rsidR="00EF50FD">
        <w:rPr>
          <w:rFonts w:ascii="Tahoma" w:hAnsi="Tahoma" w:cs="Tahoma"/>
          <w:sz w:val="24"/>
          <w:szCs w:val="24"/>
        </w:rPr>
        <w:t xml:space="preserve">  </w:t>
      </w:r>
    </w:p>
    <w:p w14:paraId="6823E47D" w14:textId="6B9A0759" w:rsidR="00447F5D" w:rsidRPr="00447F5D" w:rsidRDefault="008513D4" w:rsidP="00447F5D">
      <w:pPr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 xml:space="preserve">О </w:t>
      </w:r>
      <w:r w:rsidR="0082705F">
        <w:rPr>
          <w:rFonts w:ascii="Tahoma" w:hAnsi="Tahoma" w:cs="Tahoma"/>
          <w:b/>
          <w:i/>
          <w:sz w:val="20"/>
          <w:szCs w:val="20"/>
        </w:rPr>
        <w:t xml:space="preserve">внесении изменений в </w:t>
      </w:r>
      <w:r w:rsidR="00447F5D" w:rsidRPr="00447F5D">
        <w:rPr>
          <w:rFonts w:ascii="Tahoma" w:hAnsi="Tahoma" w:cs="Tahoma"/>
          <w:b/>
          <w:i/>
          <w:sz w:val="20"/>
          <w:szCs w:val="20"/>
        </w:rPr>
        <w:t>Положени</w:t>
      </w:r>
      <w:r w:rsidR="00583A0B">
        <w:rPr>
          <w:rFonts w:ascii="Tahoma" w:hAnsi="Tahoma" w:cs="Tahoma"/>
          <w:b/>
          <w:i/>
          <w:sz w:val="20"/>
          <w:szCs w:val="20"/>
        </w:rPr>
        <w:t xml:space="preserve">е </w:t>
      </w:r>
      <w:r w:rsidR="00447F5D" w:rsidRPr="00447F5D">
        <w:rPr>
          <w:rFonts w:ascii="Tahoma" w:hAnsi="Tahoma" w:cs="Tahoma"/>
          <w:b/>
          <w:i/>
          <w:sz w:val="20"/>
          <w:szCs w:val="20"/>
        </w:rPr>
        <w:t>о</w:t>
      </w:r>
    </w:p>
    <w:p w14:paraId="440183D9" w14:textId="77777777" w:rsidR="00447F5D" w:rsidRPr="00447F5D" w:rsidRDefault="00447F5D" w:rsidP="00447F5D">
      <w:pPr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447F5D">
        <w:rPr>
          <w:rFonts w:ascii="Tahoma" w:hAnsi="Tahoma" w:cs="Tahoma"/>
          <w:b/>
          <w:i/>
          <w:sz w:val="20"/>
          <w:szCs w:val="20"/>
        </w:rPr>
        <w:t>Производственном контроле за соблюдением</w:t>
      </w:r>
    </w:p>
    <w:p w14:paraId="092C0004" w14:textId="77777777" w:rsidR="00447F5D" w:rsidRPr="00447F5D" w:rsidRDefault="00447F5D" w:rsidP="00447F5D">
      <w:pPr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447F5D">
        <w:rPr>
          <w:rFonts w:ascii="Tahoma" w:hAnsi="Tahoma" w:cs="Tahoma"/>
          <w:b/>
          <w:i/>
          <w:sz w:val="20"/>
          <w:szCs w:val="20"/>
        </w:rPr>
        <w:t>требований промышленной безопасности на</w:t>
      </w:r>
    </w:p>
    <w:p w14:paraId="7809474E" w14:textId="77777777" w:rsidR="00447F5D" w:rsidRPr="00447F5D" w:rsidRDefault="00447F5D" w:rsidP="00447F5D">
      <w:pPr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447F5D">
        <w:rPr>
          <w:rFonts w:ascii="Tahoma" w:hAnsi="Tahoma" w:cs="Tahoma"/>
          <w:b/>
          <w:i/>
          <w:sz w:val="20"/>
          <w:szCs w:val="20"/>
        </w:rPr>
        <w:t>опасных производственных объектах</w:t>
      </w:r>
    </w:p>
    <w:p w14:paraId="4D39E7A4" w14:textId="170181D6" w:rsidR="00D419DF" w:rsidRPr="000D38C5" w:rsidRDefault="00447F5D" w:rsidP="00447F5D">
      <w:pPr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447F5D">
        <w:rPr>
          <w:rFonts w:ascii="Tahoma" w:hAnsi="Tahoma" w:cs="Tahoma"/>
          <w:b/>
          <w:i/>
          <w:sz w:val="20"/>
          <w:szCs w:val="20"/>
        </w:rPr>
        <w:t>ООО «ГРК «Быстринское»</w:t>
      </w:r>
      <w:r w:rsidR="00D419DF">
        <w:rPr>
          <w:rFonts w:ascii="Tahoma" w:hAnsi="Tahoma" w:cs="Tahoma"/>
          <w:b/>
          <w:i/>
          <w:sz w:val="20"/>
          <w:szCs w:val="20"/>
        </w:rPr>
        <w:t xml:space="preserve"> </w:t>
      </w:r>
    </w:p>
    <w:p w14:paraId="266820AB" w14:textId="51B404E7" w:rsidR="004E45E9" w:rsidRDefault="004E45E9" w:rsidP="004D3971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22CFF2B" w14:textId="77777777" w:rsidR="00387F66" w:rsidRPr="000D38C5" w:rsidRDefault="00387F66" w:rsidP="004D3971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3BA13F8" w14:textId="6A3B09CC" w:rsidR="001C0DBD" w:rsidRPr="00D04C4F" w:rsidRDefault="00A5543C" w:rsidP="00962AF1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В связи с </w:t>
      </w:r>
      <w:r w:rsidR="00D04C4F">
        <w:rPr>
          <w:rFonts w:ascii="Tahoma" w:hAnsi="Tahoma" w:cs="Tahoma"/>
          <w:sz w:val="24"/>
          <w:szCs w:val="24"/>
        </w:rPr>
        <w:t>регистрацией опасных производственных объектов (далее - ОПО) склад ГСМ и котельная, в государственном реестре ОПО в соответствии с Федеральным законом от 21.07.1997 г. № 116-ФЗ</w:t>
      </w:r>
      <w:r w:rsidR="009514B6">
        <w:rPr>
          <w:rFonts w:ascii="Tahoma" w:hAnsi="Tahoma" w:cs="Tahoma"/>
          <w:sz w:val="24"/>
          <w:szCs w:val="24"/>
        </w:rPr>
        <w:t xml:space="preserve"> «О промышленной безопасности производственных объектов»</w:t>
      </w:r>
    </w:p>
    <w:p w14:paraId="149CCE63" w14:textId="77777777" w:rsidR="001C0DBD" w:rsidRPr="000D38C5" w:rsidRDefault="001C0DBD" w:rsidP="00962AF1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14:paraId="5EA675C5" w14:textId="77777777" w:rsidR="001C0DBD" w:rsidRPr="000D38C5" w:rsidRDefault="001C0DBD" w:rsidP="00962AF1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0D38C5">
        <w:rPr>
          <w:rFonts w:ascii="Tahoma" w:hAnsi="Tahoma" w:cs="Tahoma"/>
          <w:b/>
          <w:sz w:val="24"/>
          <w:szCs w:val="24"/>
        </w:rPr>
        <w:t>ПРИКАЗЫВАЮ:</w:t>
      </w:r>
    </w:p>
    <w:p w14:paraId="3300DD2F" w14:textId="77777777" w:rsidR="004E45E9" w:rsidRPr="000D38C5" w:rsidRDefault="004E45E9" w:rsidP="00962AF1">
      <w:pPr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</w:p>
    <w:p w14:paraId="66E39274" w14:textId="2E3606F6" w:rsidR="00A5543C" w:rsidRPr="006B6FF8" w:rsidRDefault="006B6FF8" w:rsidP="006B6FF8">
      <w:pPr>
        <w:numPr>
          <w:ilvl w:val="0"/>
          <w:numId w:val="1"/>
        </w:numPr>
        <w:tabs>
          <w:tab w:val="clear" w:pos="1647"/>
        </w:tabs>
        <w:ind w:left="0"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6B6FF8">
        <w:rPr>
          <w:rFonts w:ascii="Tahoma" w:hAnsi="Tahoma" w:cs="Tahoma"/>
          <w:sz w:val="24"/>
          <w:szCs w:val="24"/>
        </w:rPr>
        <w:t>Ввести в действие «Положение о производственном контроле за соблюдением требований промышленной безопасности на опасных производственных объектах ООО «ГРК «Быстринское» (далее – Положение о ПК), в котором,</w:t>
      </w:r>
      <w:r>
        <w:rPr>
          <w:rFonts w:ascii="Tahoma" w:hAnsi="Tahoma" w:cs="Tahoma"/>
          <w:sz w:val="24"/>
          <w:szCs w:val="24"/>
        </w:rPr>
        <w:t xml:space="preserve"> приведён актуализированный </w:t>
      </w:r>
      <w:r w:rsidRPr="006B6FF8">
        <w:rPr>
          <w:rFonts w:ascii="Tahoma" w:hAnsi="Tahoma" w:cs="Tahoma"/>
          <w:sz w:val="24"/>
          <w:szCs w:val="24"/>
        </w:rPr>
        <w:t>перечень опасных производственных объектов, эксплуатируемых в ООО «ГРК» Быстринское».</w:t>
      </w:r>
    </w:p>
    <w:p w14:paraId="3572031A" w14:textId="002F9362" w:rsidR="00054A4B" w:rsidRDefault="00054A4B" w:rsidP="00962AF1">
      <w:pPr>
        <w:numPr>
          <w:ilvl w:val="0"/>
          <w:numId w:val="1"/>
        </w:numPr>
        <w:tabs>
          <w:tab w:val="clear" w:pos="1647"/>
          <w:tab w:val="num" w:pos="284"/>
        </w:tabs>
        <w:spacing w:after="0" w:line="240" w:lineRule="auto"/>
        <w:ind w:left="0"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54A4B">
        <w:rPr>
          <w:rFonts w:ascii="Tahoma" w:hAnsi="Tahoma" w:cs="Tahoma"/>
          <w:sz w:val="24"/>
          <w:szCs w:val="24"/>
        </w:rPr>
        <w:t>Ранее изданное Положение о производственном контроле за соблюдением требований промышленной безопасности на опасных производственных объектах в ООО «ГРК «Быстринское», введенное в действие приказом № ГРКБ/</w:t>
      </w:r>
      <w:r>
        <w:rPr>
          <w:rFonts w:ascii="Tahoma" w:hAnsi="Tahoma" w:cs="Tahoma"/>
          <w:sz w:val="24"/>
          <w:szCs w:val="24"/>
        </w:rPr>
        <w:t>413</w:t>
      </w:r>
      <w:r w:rsidRPr="00054A4B">
        <w:rPr>
          <w:rFonts w:ascii="Tahoma" w:hAnsi="Tahoma" w:cs="Tahoma"/>
          <w:sz w:val="24"/>
          <w:szCs w:val="24"/>
        </w:rPr>
        <w:t>-п от 10.</w:t>
      </w:r>
      <w:r>
        <w:rPr>
          <w:rFonts w:ascii="Tahoma" w:hAnsi="Tahoma" w:cs="Tahoma"/>
          <w:sz w:val="24"/>
          <w:szCs w:val="24"/>
        </w:rPr>
        <w:t>06</w:t>
      </w:r>
      <w:r w:rsidRPr="00054A4B">
        <w:rPr>
          <w:rFonts w:ascii="Tahoma" w:hAnsi="Tahoma" w:cs="Tahoma"/>
          <w:sz w:val="24"/>
          <w:szCs w:val="24"/>
        </w:rPr>
        <w:t>.2020г., признать утратившим силу с момента издания настоящего приказа.</w:t>
      </w:r>
    </w:p>
    <w:p w14:paraId="39737DCF" w14:textId="0FF9CB51" w:rsidR="008E1EE3" w:rsidRPr="008E1EE3" w:rsidRDefault="008E1EE3" w:rsidP="00406BA9">
      <w:pPr>
        <w:numPr>
          <w:ilvl w:val="0"/>
          <w:numId w:val="1"/>
        </w:numPr>
        <w:tabs>
          <w:tab w:val="clear" w:pos="1647"/>
        </w:tabs>
        <w:spacing w:after="0" w:line="240" w:lineRule="auto"/>
        <w:ind w:left="0"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8E1EE3">
        <w:rPr>
          <w:rFonts w:ascii="Tahoma" w:hAnsi="Tahoma" w:cs="Tahoma"/>
          <w:sz w:val="24"/>
          <w:szCs w:val="24"/>
        </w:rPr>
        <w:t xml:space="preserve">Руководителям управлений и структурных подразделений, принять к руководству настоящее Положение </w:t>
      </w:r>
      <w:r w:rsidR="00406BA9">
        <w:rPr>
          <w:rFonts w:ascii="Tahoma" w:hAnsi="Tahoma" w:cs="Tahoma"/>
          <w:sz w:val="24"/>
          <w:szCs w:val="24"/>
        </w:rPr>
        <w:t xml:space="preserve">о ПК </w:t>
      </w:r>
      <w:r w:rsidRPr="008E1EE3">
        <w:rPr>
          <w:rFonts w:ascii="Tahoma" w:hAnsi="Tahoma" w:cs="Tahoma"/>
          <w:sz w:val="24"/>
          <w:szCs w:val="24"/>
        </w:rPr>
        <w:t>и ознакомить под роспись подчиненных сотрудников своих подразделений:</w:t>
      </w:r>
    </w:p>
    <w:p w14:paraId="1EAE3589" w14:textId="6C509BD5" w:rsidR="008E1EE3" w:rsidRPr="008E1EE3" w:rsidRDefault="00406BA9" w:rsidP="00406BA9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 по основному режиму работы</w:t>
      </w:r>
      <w:r w:rsidR="008E1EE3" w:rsidRPr="008E1EE3">
        <w:rPr>
          <w:rFonts w:ascii="Tahoma" w:hAnsi="Tahoma" w:cs="Tahoma"/>
          <w:sz w:val="24"/>
          <w:szCs w:val="24"/>
        </w:rPr>
        <w:t xml:space="preserve"> в течении пяти рабочих дней с даты регистрации настоящего приказа;</w:t>
      </w:r>
    </w:p>
    <w:p w14:paraId="2F83D9DA" w14:textId="43BA8DA6" w:rsidR="00406BA9" w:rsidRDefault="008E1EE3" w:rsidP="00406BA9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8E1EE3">
        <w:rPr>
          <w:rFonts w:ascii="Tahoma" w:hAnsi="Tahoma" w:cs="Tahoma"/>
          <w:sz w:val="24"/>
          <w:szCs w:val="24"/>
        </w:rPr>
        <w:t xml:space="preserve">- находящихся на </w:t>
      </w:r>
      <w:r w:rsidR="00406BA9">
        <w:rPr>
          <w:rFonts w:ascii="Tahoma" w:hAnsi="Tahoma" w:cs="Tahoma"/>
          <w:sz w:val="24"/>
          <w:szCs w:val="24"/>
        </w:rPr>
        <w:t>между</w:t>
      </w:r>
      <w:r w:rsidR="00406BA9" w:rsidRPr="008E1EE3">
        <w:rPr>
          <w:rFonts w:ascii="Tahoma" w:hAnsi="Tahoma" w:cs="Tahoma"/>
          <w:sz w:val="24"/>
          <w:szCs w:val="24"/>
        </w:rPr>
        <w:t>вахтовом</w:t>
      </w:r>
      <w:r w:rsidRPr="008E1EE3">
        <w:rPr>
          <w:rFonts w:ascii="Tahoma" w:hAnsi="Tahoma" w:cs="Tahoma"/>
          <w:sz w:val="24"/>
          <w:szCs w:val="24"/>
        </w:rPr>
        <w:t xml:space="preserve"> отдыхе (отпуске, больничном и пр.), в течении пяти рабочих дней с момента выхода на работу (заезда «на вахту»), листы ознакомления предоставить в Службу охраны труда, промышленной безопасности и профилактики травматизма.</w:t>
      </w:r>
    </w:p>
    <w:p w14:paraId="1E7FAFD8" w14:textId="5E4F08B3" w:rsidR="00274437" w:rsidRPr="00406BA9" w:rsidRDefault="00406BA9" w:rsidP="00406BA9">
      <w:pPr>
        <w:pStyle w:val="a8"/>
        <w:numPr>
          <w:ilvl w:val="0"/>
          <w:numId w:val="1"/>
        </w:numPr>
        <w:tabs>
          <w:tab w:val="clear" w:pos="1647"/>
        </w:tabs>
        <w:spacing w:after="0" w:line="240" w:lineRule="auto"/>
        <w:ind w:left="709" w:firstLine="11"/>
        <w:jc w:val="both"/>
        <w:rPr>
          <w:rFonts w:ascii="Tahoma" w:hAnsi="Tahoma" w:cs="Tahoma"/>
          <w:sz w:val="24"/>
          <w:szCs w:val="24"/>
        </w:rPr>
      </w:pPr>
      <w:r w:rsidRPr="00406BA9">
        <w:rPr>
          <w:rFonts w:ascii="Tahoma" w:hAnsi="Tahoma" w:cs="Tahoma"/>
          <w:sz w:val="24"/>
          <w:szCs w:val="24"/>
        </w:rPr>
        <w:t>Контроль исполнения настоящего приказа оставляю за собой.</w:t>
      </w:r>
    </w:p>
    <w:p w14:paraId="328EAED2" w14:textId="26D56D75" w:rsidR="00962AF1" w:rsidRDefault="00962AF1" w:rsidP="00962AF1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</w:rPr>
      </w:pPr>
    </w:p>
    <w:p w14:paraId="64D4D9B3" w14:textId="54B08AB5" w:rsidR="00962AF1" w:rsidRDefault="00962AF1" w:rsidP="00962AF1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</w:rPr>
      </w:pPr>
    </w:p>
    <w:p w14:paraId="13C62410" w14:textId="77777777" w:rsidR="00962AF1" w:rsidRPr="00962AF1" w:rsidRDefault="00962AF1" w:rsidP="00962AF1">
      <w:pPr>
        <w:spacing w:after="0" w:line="240" w:lineRule="auto"/>
        <w:contextualSpacing/>
        <w:jc w:val="both"/>
        <w:rPr>
          <w:rFonts w:ascii="Tahoma" w:hAnsi="Tahoma" w:cs="Tahoma"/>
          <w:sz w:val="24"/>
          <w:szCs w:val="24"/>
        </w:rPr>
      </w:pPr>
    </w:p>
    <w:p w14:paraId="4462E9CB" w14:textId="4C3816EA" w:rsidR="00EF50FD" w:rsidRPr="00431B57" w:rsidRDefault="00962AF1" w:rsidP="00431B57">
      <w:pPr>
        <w:rPr>
          <w:rFonts w:ascii="Tahoma" w:hAnsi="Tahoma" w:cs="Tahoma"/>
          <w:b/>
          <w:sz w:val="24"/>
          <w:szCs w:val="24"/>
        </w:rPr>
      </w:pPr>
      <w:proofErr w:type="spellStart"/>
      <w:r>
        <w:rPr>
          <w:rFonts w:ascii="Tahoma" w:hAnsi="Tahoma" w:cs="Tahoma"/>
          <w:b/>
          <w:sz w:val="24"/>
          <w:szCs w:val="24"/>
        </w:rPr>
        <w:t>И.о</w:t>
      </w:r>
      <w:proofErr w:type="spellEnd"/>
      <w:r>
        <w:rPr>
          <w:rFonts w:ascii="Tahoma" w:hAnsi="Tahoma" w:cs="Tahoma"/>
          <w:b/>
          <w:sz w:val="24"/>
          <w:szCs w:val="24"/>
        </w:rPr>
        <w:t>. г</w:t>
      </w:r>
      <w:r w:rsidR="00662FA6" w:rsidRPr="000D38C5">
        <w:rPr>
          <w:rFonts w:ascii="Tahoma" w:hAnsi="Tahoma" w:cs="Tahoma"/>
          <w:b/>
          <w:sz w:val="24"/>
          <w:szCs w:val="24"/>
        </w:rPr>
        <w:t>енеральн</w:t>
      </w:r>
      <w:r>
        <w:rPr>
          <w:rFonts w:ascii="Tahoma" w:hAnsi="Tahoma" w:cs="Tahoma"/>
          <w:b/>
          <w:sz w:val="24"/>
          <w:szCs w:val="24"/>
        </w:rPr>
        <w:t>ого</w:t>
      </w:r>
      <w:r w:rsidR="00662FA6" w:rsidRPr="000D38C5">
        <w:rPr>
          <w:rFonts w:ascii="Tahoma" w:hAnsi="Tahoma" w:cs="Tahoma"/>
          <w:b/>
          <w:sz w:val="24"/>
          <w:szCs w:val="24"/>
        </w:rPr>
        <w:t xml:space="preserve"> директор</w:t>
      </w:r>
      <w:r>
        <w:rPr>
          <w:rFonts w:ascii="Tahoma" w:hAnsi="Tahoma" w:cs="Tahoma"/>
          <w:b/>
          <w:sz w:val="24"/>
          <w:szCs w:val="24"/>
        </w:rPr>
        <w:t>а</w:t>
      </w:r>
      <w:r w:rsidR="00C62351" w:rsidRPr="000D38C5">
        <w:rPr>
          <w:rFonts w:ascii="Tahoma" w:hAnsi="Tahoma" w:cs="Tahoma"/>
          <w:b/>
          <w:sz w:val="24"/>
          <w:szCs w:val="24"/>
        </w:rPr>
        <w:tab/>
      </w:r>
      <w:r w:rsidR="00C62351" w:rsidRPr="000D38C5">
        <w:rPr>
          <w:rFonts w:ascii="Tahoma" w:hAnsi="Tahoma" w:cs="Tahoma"/>
          <w:b/>
          <w:sz w:val="24"/>
          <w:szCs w:val="24"/>
        </w:rPr>
        <w:tab/>
      </w:r>
      <w:r w:rsidR="00C62351" w:rsidRPr="000D38C5">
        <w:rPr>
          <w:rFonts w:ascii="Tahoma" w:hAnsi="Tahoma" w:cs="Tahoma"/>
          <w:b/>
          <w:sz w:val="24"/>
          <w:szCs w:val="24"/>
        </w:rPr>
        <w:tab/>
        <w:t xml:space="preserve">    </w:t>
      </w:r>
      <w:r w:rsidR="00C62351" w:rsidRPr="000D38C5">
        <w:rPr>
          <w:rFonts w:ascii="Tahoma" w:hAnsi="Tahoma" w:cs="Tahoma"/>
          <w:b/>
          <w:sz w:val="24"/>
          <w:szCs w:val="24"/>
        </w:rPr>
        <w:tab/>
      </w:r>
      <w:r w:rsidR="00C62351" w:rsidRPr="000D38C5">
        <w:rPr>
          <w:rFonts w:ascii="Tahoma" w:hAnsi="Tahoma" w:cs="Tahoma"/>
          <w:b/>
          <w:sz w:val="24"/>
          <w:szCs w:val="24"/>
        </w:rPr>
        <w:tab/>
      </w:r>
      <w:r w:rsidR="001C0DBD" w:rsidRPr="000D38C5">
        <w:rPr>
          <w:rFonts w:ascii="Tahoma" w:hAnsi="Tahoma" w:cs="Tahoma"/>
          <w:b/>
          <w:sz w:val="24"/>
          <w:szCs w:val="24"/>
        </w:rPr>
        <w:t xml:space="preserve">     </w:t>
      </w:r>
      <w:r w:rsidR="0076143D" w:rsidRPr="000D38C5">
        <w:rPr>
          <w:rFonts w:ascii="Tahoma" w:hAnsi="Tahoma" w:cs="Tahoma"/>
          <w:b/>
          <w:sz w:val="24"/>
          <w:szCs w:val="24"/>
        </w:rPr>
        <w:tab/>
      </w:r>
      <w:r>
        <w:rPr>
          <w:rFonts w:ascii="Tahoma" w:hAnsi="Tahoma" w:cs="Tahoma"/>
          <w:b/>
          <w:sz w:val="24"/>
          <w:szCs w:val="24"/>
        </w:rPr>
        <w:t xml:space="preserve">   </w:t>
      </w:r>
      <w:r w:rsidR="00C74583" w:rsidRPr="000D38C5">
        <w:rPr>
          <w:rFonts w:ascii="Tahoma" w:hAnsi="Tahoma" w:cs="Tahoma"/>
          <w:b/>
          <w:sz w:val="24"/>
          <w:szCs w:val="24"/>
        </w:rPr>
        <w:t>А</w:t>
      </w:r>
      <w:r>
        <w:rPr>
          <w:rFonts w:ascii="Tahoma" w:hAnsi="Tahoma" w:cs="Tahoma"/>
          <w:b/>
          <w:sz w:val="24"/>
          <w:szCs w:val="24"/>
        </w:rPr>
        <w:t>.Э. Цой</w:t>
      </w:r>
    </w:p>
    <w:sectPr w:rsidR="00EF50FD" w:rsidRPr="00431B57" w:rsidSect="00962AF1"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D5D7B" w14:textId="77777777" w:rsidR="00ED4BFD" w:rsidRDefault="00ED4BFD" w:rsidP="004A14E7">
      <w:pPr>
        <w:spacing w:after="0" w:line="240" w:lineRule="auto"/>
      </w:pPr>
      <w:r>
        <w:separator/>
      </w:r>
    </w:p>
  </w:endnote>
  <w:endnote w:type="continuationSeparator" w:id="0">
    <w:p w14:paraId="2A7C6F7D" w14:textId="77777777" w:rsidR="00ED4BFD" w:rsidRDefault="00ED4BFD" w:rsidP="004A1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CA46B" w14:textId="6ABC4D92" w:rsidR="00406BA9" w:rsidRDefault="00406BA9">
    <w:pPr>
      <w:pStyle w:val="af1"/>
    </w:pPr>
    <w:r>
      <w:rPr>
        <w:rFonts w:ascii="Tahoma" w:hAnsi="Tahoma" w:cs="Tahoma"/>
        <w:sz w:val="20"/>
        <w:szCs w:val="20"/>
      </w:rPr>
      <w:t>Список рассылки: 01</w:t>
    </w:r>
    <w:r w:rsidRPr="00EF50FD">
      <w:rPr>
        <w:rFonts w:ascii="Tahoma" w:hAnsi="Tahoma" w:cs="Tahoma"/>
        <w:sz w:val="20"/>
        <w:szCs w:val="20"/>
      </w:rPr>
      <w:t>,</w:t>
    </w:r>
    <w:r>
      <w:rPr>
        <w:rFonts w:ascii="Tahoma" w:hAnsi="Tahoma" w:cs="Tahoma"/>
        <w:sz w:val="20"/>
        <w:szCs w:val="20"/>
      </w:rPr>
      <w:t xml:space="preserve"> 02, 03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95AF1" w14:textId="77777777" w:rsidR="00ED4BFD" w:rsidRDefault="00ED4BFD" w:rsidP="004A14E7">
      <w:pPr>
        <w:spacing w:after="0" w:line="240" w:lineRule="auto"/>
      </w:pPr>
      <w:r>
        <w:separator/>
      </w:r>
    </w:p>
  </w:footnote>
  <w:footnote w:type="continuationSeparator" w:id="0">
    <w:p w14:paraId="15BA3016" w14:textId="77777777" w:rsidR="00ED4BFD" w:rsidRDefault="00ED4BFD" w:rsidP="004A1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multilevel"/>
    <w:tmpl w:val="56822BE0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520"/>
      </w:pPr>
      <w:rPr>
        <w:rFonts w:hint="default"/>
      </w:rPr>
    </w:lvl>
  </w:abstractNum>
  <w:abstractNum w:abstractNumId="1" w15:restartNumberingAfterBreak="0">
    <w:nsid w:val="203D6BEB"/>
    <w:multiLevelType w:val="multilevel"/>
    <w:tmpl w:val="9598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31EB515F"/>
    <w:multiLevelType w:val="hybridMultilevel"/>
    <w:tmpl w:val="CC0CA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D429E"/>
    <w:multiLevelType w:val="hybridMultilevel"/>
    <w:tmpl w:val="306A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55DC9"/>
    <w:multiLevelType w:val="hybridMultilevel"/>
    <w:tmpl w:val="45DA29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52220AB"/>
    <w:multiLevelType w:val="hybridMultilevel"/>
    <w:tmpl w:val="8D2A0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232D98"/>
    <w:multiLevelType w:val="hybridMultilevel"/>
    <w:tmpl w:val="D8942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63DAE"/>
    <w:multiLevelType w:val="hybridMultilevel"/>
    <w:tmpl w:val="487E8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kern w:val="16"/>
        <w:position w:val="-2"/>
        <w:sz w:val="24"/>
        <w:szCs w:val="24"/>
      </w:rPr>
    </w:lvl>
    <w:lvl w:ilvl="1" w:tplc="31F8719C">
      <w:start w:val="1"/>
      <w:numFmt w:val="decimal"/>
      <w:lvlText w:val="1.%2."/>
      <w:lvlJc w:val="left"/>
      <w:pPr>
        <w:tabs>
          <w:tab w:val="num" w:pos="340"/>
        </w:tabs>
        <w:ind w:left="454" w:hanging="454"/>
      </w:pPr>
      <w:rPr>
        <w:rFonts w:hint="default"/>
        <w:color w:val="000000"/>
        <w:kern w:val="16"/>
        <w:position w:val="-2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3210"/>
    <w:multiLevelType w:val="hybridMultilevel"/>
    <w:tmpl w:val="F1560C7E"/>
    <w:lvl w:ilvl="0" w:tplc="314487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4C72F1"/>
    <w:multiLevelType w:val="hybridMultilevel"/>
    <w:tmpl w:val="306A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31E275D"/>
    <w:multiLevelType w:val="hybridMultilevel"/>
    <w:tmpl w:val="C7324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8262E"/>
    <w:multiLevelType w:val="hybridMultilevel"/>
    <w:tmpl w:val="AFCE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22364"/>
    <w:multiLevelType w:val="hybridMultilevel"/>
    <w:tmpl w:val="CC0CA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1"/>
  </w:num>
  <w:num w:numId="12">
    <w:abstractNumId w:val="13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2FB3"/>
    <w:rsid w:val="00015E95"/>
    <w:rsid w:val="00017568"/>
    <w:rsid w:val="00034F95"/>
    <w:rsid w:val="00035636"/>
    <w:rsid w:val="000369A0"/>
    <w:rsid w:val="00037331"/>
    <w:rsid w:val="000500C3"/>
    <w:rsid w:val="00050EDA"/>
    <w:rsid w:val="00054A4B"/>
    <w:rsid w:val="0006083C"/>
    <w:rsid w:val="000714EC"/>
    <w:rsid w:val="000752C0"/>
    <w:rsid w:val="0007632E"/>
    <w:rsid w:val="00077F27"/>
    <w:rsid w:val="0008488D"/>
    <w:rsid w:val="000865D4"/>
    <w:rsid w:val="000B58E9"/>
    <w:rsid w:val="000B68B5"/>
    <w:rsid w:val="000B7661"/>
    <w:rsid w:val="000D3506"/>
    <w:rsid w:val="000D38C5"/>
    <w:rsid w:val="000D7660"/>
    <w:rsid w:val="000F4250"/>
    <w:rsid w:val="000F6497"/>
    <w:rsid w:val="00111088"/>
    <w:rsid w:val="0011153C"/>
    <w:rsid w:val="0011549E"/>
    <w:rsid w:val="00115EA5"/>
    <w:rsid w:val="00116927"/>
    <w:rsid w:val="00120293"/>
    <w:rsid w:val="001239FF"/>
    <w:rsid w:val="00132C63"/>
    <w:rsid w:val="00136BB5"/>
    <w:rsid w:val="001444FC"/>
    <w:rsid w:val="001478BF"/>
    <w:rsid w:val="001955DA"/>
    <w:rsid w:val="001A3B87"/>
    <w:rsid w:val="001C0DBD"/>
    <w:rsid w:val="001C27C5"/>
    <w:rsid w:val="001C3FF7"/>
    <w:rsid w:val="001C4C60"/>
    <w:rsid w:val="001C7DC3"/>
    <w:rsid w:val="001F032B"/>
    <w:rsid w:val="001F5F32"/>
    <w:rsid w:val="002006A4"/>
    <w:rsid w:val="002235AD"/>
    <w:rsid w:val="00274437"/>
    <w:rsid w:val="002823DE"/>
    <w:rsid w:val="00286B76"/>
    <w:rsid w:val="00290E03"/>
    <w:rsid w:val="002A1A2E"/>
    <w:rsid w:val="002B3B56"/>
    <w:rsid w:val="002C4B18"/>
    <w:rsid w:val="002C5FE0"/>
    <w:rsid w:val="002C66FD"/>
    <w:rsid w:val="002D2CCF"/>
    <w:rsid w:val="002D481B"/>
    <w:rsid w:val="002D6029"/>
    <w:rsid w:val="002E338F"/>
    <w:rsid w:val="00324C42"/>
    <w:rsid w:val="00326FE3"/>
    <w:rsid w:val="00347AE0"/>
    <w:rsid w:val="00366A34"/>
    <w:rsid w:val="00387F66"/>
    <w:rsid w:val="003B6F74"/>
    <w:rsid w:val="003E102A"/>
    <w:rsid w:val="003F336D"/>
    <w:rsid w:val="003F4EA7"/>
    <w:rsid w:val="003F759C"/>
    <w:rsid w:val="00406BA9"/>
    <w:rsid w:val="00407950"/>
    <w:rsid w:val="00407A87"/>
    <w:rsid w:val="00407D3B"/>
    <w:rsid w:val="00422CD0"/>
    <w:rsid w:val="00431B57"/>
    <w:rsid w:val="00435092"/>
    <w:rsid w:val="00441D88"/>
    <w:rsid w:val="00446338"/>
    <w:rsid w:val="00447F5D"/>
    <w:rsid w:val="00453E3D"/>
    <w:rsid w:val="004601B5"/>
    <w:rsid w:val="00462E60"/>
    <w:rsid w:val="0046553C"/>
    <w:rsid w:val="00475614"/>
    <w:rsid w:val="00482447"/>
    <w:rsid w:val="00484D50"/>
    <w:rsid w:val="00492FD9"/>
    <w:rsid w:val="004933F8"/>
    <w:rsid w:val="004956BC"/>
    <w:rsid w:val="004A14E7"/>
    <w:rsid w:val="004C3749"/>
    <w:rsid w:val="004D1378"/>
    <w:rsid w:val="004D3971"/>
    <w:rsid w:val="004E45E9"/>
    <w:rsid w:val="004E6DE2"/>
    <w:rsid w:val="004E779B"/>
    <w:rsid w:val="00500C58"/>
    <w:rsid w:val="00503478"/>
    <w:rsid w:val="00504CE8"/>
    <w:rsid w:val="00505D6E"/>
    <w:rsid w:val="0052021E"/>
    <w:rsid w:val="005211E9"/>
    <w:rsid w:val="00527DC9"/>
    <w:rsid w:val="0054333B"/>
    <w:rsid w:val="00550A8A"/>
    <w:rsid w:val="005544AE"/>
    <w:rsid w:val="00583A0B"/>
    <w:rsid w:val="00591AEA"/>
    <w:rsid w:val="00596AF2"/>
    <w:rsid w:val="00596ED9"/>
    <w:rsid w:val="005A0E92"/>
    <w:rsid w:val="005C4160"/>
    <w:rsid w:val="005E0D16"/>
    <w:rsid w:val="005F098D"/>
    <w:rsid w:val="00606025"/>
    <w:rsid w:val="006259A9"/>
    <w:rsid w:val="00636F60"/>
    <w:rsid w:val="00642834"/>
    <w:rsid w:val="00650B08"/>
    <w:rsid w:val="006542F9"/>
    <w:rsid w:val="00662FA6"/>
    <w:rsid w:val="00665C64"/>
    <w:rsid w:val="00681431"/>
    <w:rsid w:val="00697CE7"/>
    <w:rsid w:val="006A5E7C"/>
    <w:rsid w:val="006B6FF8"/>
    <w:rsid w:val="006B7842"/>
    <w:rsid w:val="006C7A52"/>
    <w:rsid w:val="006D372D"/>
    <w:rsid w:val="006D5F10"/>
    <w:rsid w:val="006F5F8A"/>
    <w:rsid w:val="00724F87"/>
    <w:rsid w:val="007339A1"/>
    <w:rsid w:val="00736E95"/>
    <w:rsid w:val="00737D43"/>
    <w:rsid w:val="00743E5E"/>
    <w:rsid w:val="00756926"/>
    <w:rsid w:val="0076143D"/>
    <w:rsid w:val="007767B2"/>
    <w:rsid w:val="0078673C"/>
    <w:rsid w:val="0079618E"/>
    <w:rsid w:val="00797563"/>
    <w:rsid w:val="007C1B60"/>
    <w:rsid w:val="007D0256"/>
    <w:rsid w:val="007E420B"/>
    <w:rsid w:val="007F421A"/>
    <w:rsid w:val="007F45A7"/>
    <w:rsid w:val="007F694C"/>
    <w:rsid w:val="00805043"/>
    <w:rsid w:val="00806E80"/>
    <w:rsid w:val="0082559D"/>
    <w:rsid w:val="0082705F"/>
    <w:rsid w:val="008367F6"/>
    <w:rsid w:val="00842ACF"/>
    <w:rsid w:val="00850E8C"/>
    <w:rsid w:val="008513D4"/>
    <w:rsid w:val="0086451A"/>
    <w:rsid w:val="00870837"/>
    <w:rsid w:val="00875AC6"/>
    <w:rsid w:val="00881B0C"/>
    <w:rsid w:val="0088283C"/>
    <w:rsid w:val="008B725F"/>
    <w:rsid w:val="008C3095"/>
    <w:rsid w:val="008C34DE"/>
    <w:rsid w:val="008E0928"/>
    <w:rsid w:val="008E1EE3"/>
    <w:rsid w:val="008E30A1"/>
    <w:rsid w:val="008F5203"/>
    <w:rsid w:val="008F7466"/>
    <w:rsid w:val="0090118C"/>
    <w:rsid w:val="009135F5"/>
    <w:rsid w:val="00913D0E"/>
    <w:rsid w:val="009204A0"/>
    <w:rsid w:val="009264B7"/>
    <w:rsid w:val="009514B6"/>
    <w:rsid w:val="009527ED"/>
    <w:rsid w:val="00956540"/>
    <w:rsid w:val="00962AF1"/>
    <w:rsid w:val="00986FFA"/>
    <w:rsid w:val="0098782D"/>
    <w:rsid w:val="009A1EB9"/>
    <w:rsid w:val="009A2B5B"/>
    <w:rsid w:val="009A7894"/>
    <w:rsid w:val="009B4E5A"/>
    <w:rsid w:val="009C596C"/>
    <w:rsid w:val="009D7C44"/>
    <w:rsid w:val="009F4F1D"/>
    <w:rsid w:val="00A066FC"/>
    <w:rsid w:val="00A22BB2"/>
    <w:rsid w:val="00A300EC"/>
    <w:rsid w:val="00A40D95"/>
    <w:rsid w:val="00A5543C"/>
    <w:rsid w:val="00A55D04"/>
    <w:rsid w:val="00A61BFD"/>
    <w:rsid w:val="00A75458"/>
    <w:rsid w:val="00A9115E"/>
    <w:rsid w:val="00A96398"/>
    <w:rsid w:val="00AA1449"/>
    <w:rsid w:val="00AA37FE"/>
    <w:rsid w:val="00AA4AFD"/>
    <w:rsid w:val="00AC17E6"/>
    <w:rsid w:val="00AC1F9B"/>
    <w:rsid w:val="00AD7A2E"/>
    <w:rsid w:val="00AE65E9"/>
    <w:rsid w:val="00AF168F"/>
    <w:rsid w:val="00AF2113"/>
    <w:rsid w:val="00AF4820"/>
    <w:rsid w:val="00B05A26"/>
    <w:rsid w:val="00B05BC3"/>
    <w:rsid w:val="00B217C6"/>
    <w:rsid w:val="00B26831"/>
    <w:rsid w:val="00B305FB"/>
    <w:rsid w:val="00B46C05"/>
    <w:rsid w:val="00B65496"/>
    <w:rsid w:val="00B66138"/>
    <w:rsid w:val="00B6657C"/>
    <w:rsid w:val="00B82C9D"/>
    <w:rsid w:val="00B84791"/>
    <w:rsid w:val="00B9617D"/>
    <w:rsid w:val="00BA18F0"/>
    <w:rsid w:val="00BA1995"/>
    <w:rsid w:val="00BA6BF1"/>
    <w:rsid w:val="00BB44A7"/>
    <w:rsid w:val="00BD62F3"/>
    <w:rsid w:val="00BE56C0"/>
    <w:rsid w:val="00BF0ABC"/>
    <w:rsid w:val="00BF43CA"/>
    <w:rsid w:val="00C04A64"/>
    <w:rsid w:val="00C14C74"/>
    <w:rsid w:val="00C15D98"/>
    <w:rsid w:val="00C16F27"/>
    <w:rsid w:val="00C17CF3"/>
    <w:rsid w:val="00C2151F"/>
    <w:rsid w:val="00C32810"/>
    <w:rsid w:val="00C36DF1"/>
    <w:rsid w:val="00C51050"/>
    <w:rsid w:val="00C55870"/>
    <w:rsid w:val="00C62351"/>
    <w:rsid w:val="00C74583"/>
    <w:rsid w:val="00C76EAE"/>
    <w:rsid w:val="00C9515F"/>
    <w:rsid w:val="00C96913"/>
    <w:rsid w:val="00C96DBA"/>
    <w:rsid w:val="00CA0E6D"/>
    <w:rsid w:val="00CC178A"/>
    <w:rsid w:val="00D04C4F"/>
    <w:rsid w:val="00D414A4"/>
    <w:rsid w:val="00D419DF"/>
    <w:rsid w:val="00D42E33"/>
    <w:rsid w:val="00D45CD0"/>
    <w:rsid w:val="00D6159D"/>
    <w:rsid w:val="00D91923"/>
    <w:rsid w:val="00D95881"/>
    <w:rsid w:val="00D97EC3"/>
    <w:rsid w:val="00DA1860"/>
    <w:rsid w:val="00DB0A41"/>
    <w:rsid w:val="00DC486E"/>
    <w:rsid w:val="00DC6E66"/>
    <w:rsid w:val="00DD2B55"/>
    <w:rsid w:val="00DE0DD9"/>
    <w:rsid w:val="00DE779F"/>
    <w:rsid w:val="00DF4A68"/>
    <w:rsid w:val="00DF6756"/>
    <w:rsid w:val="00E377C9"/>
    <w:rsid w:val="00E406B2"/>
    <w:rsid w:val="00E43C12"/>
    <w:rsid w:val="00E717AD"/>
    <w:rsid w:val="00E82F66"/>
    <w:rsid w:val="00EA6ECB"/>
    <w:rsid w:val="00EC16D8"/>
    <w:rsid w:val="00ED382F"/>
    <w:rsid w:val="00ED4BFD"/>
    <w:rsid w:val="00ED5C91"/>
    <w:rsid w:val="00EE77D3"/>
    <w:rsid w:val="00EF19F5"/>
    <w:rsid w:val="00EF50FD"/>
    <w:rsid w:val="00EF7D8D"/>
    <w:rsid w:val="00F03813"/>
    <w:rsid w:val="00F03DCA"/>
    <w:rsid w:val="00F60210"/>
    <w:rsid w:val="00F64399"/>
    <w:rsid w:val="00F80214"/>
    <w:rsid w:val="00F80DB6"/>
    <w:rsid w:val="00F85F61"/>
    <w:rsid w:val="00F95CA3"/>
    <w:rsid w:val="00FA6784"/>
    <w:rsid w:val="00FA7724"/>
    <w:rsid w:val="00FB0C79"/>
    <w:rsid w:val="00FB5344"/>
    <w:rsid w:val="00FB72F8"/>
    <w:rsid w:val="00FB7DF3"/>
    <w:rsid w:val="00FC1A49"/>
    <w:rsid w:val="00FC1AA6"/>
    <w:rsid w:val="00FC1F59"/>
    <w:rsid w:val="00FC72F4"/>
    <w:rsid w:val="00FD489D"/>
    <w:rsid w:val="00FE436B"/>
    <w:rsid w:val="00FF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0830D8D"/>
  <w15:docId w15:val="{FA7ED4FF-D0FD-4C42-9233-5B519BAB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82F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82F6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F3"/>
    <w:rPr>
      <w:rFonts w:ascii="Segoe UI" w:hAnsi="Segoe UI" w:cs="Segoe UI"/>
      <w:sz w:val="18"/>
      <w:szCs w:val="18"/>
    </w:rPr>
  </w:style>
  <w:style w:type="character" w:styleId="a5">
    <w:name w:val="Hyperlink"/>
    <w:semiHidden/>
    <w:rsid w:val="004956BC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E82F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82F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6">
    <w:name w:val="Body Text"/>
    <w:basedOn w:val="a"/>
    <w:link w:val="a7"/>
    <w:rsid w:val="00E82F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82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0118C"/>
    <w:pPr>
      <w:ind w:left="720"/>
      <w:contextualSpacing/>
    </w:pPr>
  </w:style>
  <w:style w:type="table" w:styleId="a9">
    <w:name w:val="Table Grid"/>
    <w:basedOn w:val="a1"/>
    <w:uiPriority w:val="39"/>
    <w:rsid w:val="001C3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FA67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A678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A678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A67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A678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4A1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A14E7"/>
  </w:style>
  <w:style w:type="paragraph" w:styleId="af1">
    <w:name w:val="footer"/>
    <w:basedOn w:val="a"/>
    <w:link w:val="af2"/>
    <w:uiPriority w:val="99"/>
    <w:unhideWhenUsed/>
    <w:rsid w:val="004A14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A14E7"/>
  </w:style>
  <w:style w:type="paragraph" w:styleId="af3">
    <w:name w:val="Revision"/>
    <w:hidden/>
    <w:uiPriority w:val="99"/>
    <w:semiHidden/>
    <w:rsid w:val="001478BF"/>
    <w:pPr>
      <w:spacing w:after="0" w:line="240" w:lineRule="auto"/>
    </w:pPr>
  </w:style>
  <w:style w:type="paragraph" w:customStyle="1" w:styleId="af4">
    <w:name w:val="Подзаголовок_Тит_Лист"/>
    <w:basedOn w:val="a"/>
    <w:rsid w:val="00986FFA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f5">
    <w:name w:val="Текст таблицы"/>
    <w:basedOn w:val="a"/>
    <w:link w:val="af6"/>
    <w:rsid w:val="00986FFA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9527ED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527ED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9527ED"/>
    <w:pPr>
      <w:widowControl w:val="0"/>
      <w:shd w:val="clear" w:color="auto" w:fill="FFFFFF"/>
      <w:spacing w:after="0" w:line="0" w:lineRule="atLeast"/>
      <w:jc w:val="right"/>
      <w:outlineLvl w:val="0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9527ED"/>
    <w:pPr>
      <w:widowControl w:val="0"/>
      <w:shd w:val="clear" w:color="auto" w:fill="FFFFFF"/>
      <w:spacing w:after="0" w:line="288" w:lineRule="exact"/>
    </w:pPr>
    <w:rPr>
      <w:rFonts w:ascii="Tahoma" w:eastAsia="Tahoma" w:hAnsi="Tahoma" w:cs="Tahoma"/>
      <w:b/>
      <w:bCs/>
      <w:sz w:val="23"/>
      <w:szCs w:val="23"/>
    </w:rPr>
  </w:style>
  <w:style w:type="paragraph" w:customStyle="1" w:styleId="af7">
    <w:name w:val="Заголовок_Тит_Лист"/>
    <w:basedOn w:val="a"/>
    <w:rsid w:val="006259A9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f6">
    <w:name w:val="Текст таблицы Знак"/>
    <w:link w:val="af5"/>
    <w:rsid w:val="006259A9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6B6F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Соничев Александр Юрьевич</dc:creator>
  <cp:lastModifiedBy>Бронникова Елизавета Петровна</cp:lastModifiedBy>
  <cp:revision>8</cp:revision>
  <cp:lastPrinted>2020-09-08T07:04:00Z</cp:lastPrinted>
  <dcterms:created xsi:type="dcterms:W3CDTF">2020-09-05T05:54:00Z</dcterms:created>
  <dcterms:modified xsi:type="dcterms:W3CDTF">2020-09-08T07:04:00Z</dcterms:modified>
</cp:coreProperties>
</file>